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A4" w:rsidRDefault="00776637" w:rsidP="00CC045C">
      <w:pPr>
        <w:jc w:val="center"/>
        <w:rPr>
          <w:rFonts w:ascii="Verdana" w:hAnsi="Verdana"/>
          <w:b/>
          <w:u w:val="single"/>
          <w:lang w:val="es-US"/>
        </w:rPr>
      </w:pPr>
      <w:r>
        <w:rPr>
          <w:rFonts w:ascii="Verdana" w:hAnsi="Verdana"/>
          <w:b/>
          <w:u w:val="single"/>
          <w:lang w:val="es-US"/>
        </w:rPr>
        <w:t>RELACIÓN</w:t>
      </w:r>
      <w:r w:rsidR="00CC045C" w:rsidRPr="00CC045C">
        <w:rPr>
          <w:rFonts w:ascii="Verdana" w:hAnsi="Verdana"/>
          <w:b/>
          <w:u w:val="single"/>
          <w:lang w:val="es-US"/>
        </w:rPr>
        <w:t xml:space="preserve"> DE PROYECTOS DE </w:t>
      </w:r>
      <w:r w:rsidR="005211CE">
        <w:rPr>
          <w:rFonts w:ascii="Verdana" w:hAnsi="Verdana"/>
          <w:b/>
          <w:u w:val="single"/>
          <w:lang w:val="es-US"/>
        </w:rPr>
        <w:t>INVESTIGACIÓN</w:t>
      </w:r>
    </w:p>
    <w:p w:rsidR="00CC045C" w:rsidRDefault="00EB13CE" w:rsidP="00CC045C">
      <w:pPr>
        <w:jc w:val="center"/>
        <w:rPr>
          <w:rFonts w:ascii="Verdana" w:hAnsi="Verdana"/>
          <w:b/>
          <w:u w:val="single"/>
          <w:lang w:val="es-US"/>
        </w:rPr>
      </w:pPr>
      <w:r>
        <w:rPr>
          <w:rFonts w:ascii="Verdana" w:hAnsi="Verdana"/>
          <w:b/>
          <w:u w:val="single"/>
          <w:lang w:val="es-US"/>
        </w:rPr>
        <w:t>UNIFÉ</w:t>
      </w:r>
      <w:r w:rsidR="00CC045C">
        <w:rPr>
          <w:rFonts w:ascii="Verdana" w:hAnsi="Verdana"/>
          <w:b/>
          <w:u w:val="single"/>
          <w:lang w:val="es-US"/>
        </w:rPr>
        <w:t xml:space="preserve"> 2016 - </w:t>
      </w:r>
      <w:r w:rsidR="0025737F">
        <w:rPr>
          <w:rFonts w:ascii="Verdana" w:hAnsi="Verdana"/>
          <w:b/>
          <w:u w:val="single"/>
          <w:lang w:val="es-US"/>
        </w:rPr>
        <w:t>I</w:t>
      </w:r>
      <w:r w:rsidR="00CC045C">
        <w:rPr>
          <w:rFonts w:ascii="Verdana" w:hAnsi="Verdana"/>
          <w:b/>
          <w:u w:val="single"/>
          <w:lang w:val="es-US"/>
        </w:rPr>
        <w:t>I</w:t>
      </w:r>
    </w:p>
    <w:p w:rsidR="00CC045C" w:rsidRDefault="00CC045C" w:rsidP="00CC045C">
      <w:pPr>
        <w:jc w:val="center"/>
        <w:rPr>
          <w:rFonts w:ascii="Verdana" w:hAnsi="Verdana"/>
          <w:b/>
          <w:u w:val="single"/>
          <w:lang w:val="es-US"/>
        </w:rPr>
      </w:pPr>
    </w:p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7"/>
        <w:gridCol w:w="1313"/>
        <w:gridCol w:w="1713"/>
        <w:gridCol w:w="2806"/>
        <w:gridCol w:w="1745"/>
        <w:gridCol w:w="1520"/>
        <w:gridCol w:w="1527"/>
        <w:gridCol w:w="1859"/>
        <w:gridCol w:w="1261"/>
      </w:tblGrid>
      <w:tr w:rsidR="00067485" w:rsidRPr="00CC6F71" w:rsidTr="001D2A29">
        <w:trPr>
          <w:tblHeader/>
        </w:trPr>
        <w:tc>
          <w:tcPr>
            <w:tcW w:w="697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BJETIVOS GENERALES Y ESPECÍFICOS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7D1BD2" w:rsidRPr="00CC6F71" w:rsidRDefault="007D1BD2" w:rsidP="007D1BD2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067485" w:rsidRPr="00952F06" w:rsidTr="001D2A29">
        <w:tc>
          <w:tcPr>
            <w:tcW w:w="697" w:type="dxa"/>
          </w:tcPr>
          <w:p w:rsidR="007D1BD2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01/</w:t>
            </w:r>
            <w:r w:rsidR="00952F06" w:rsidRPr="00952F06">
              <w:rPr>
                <w:rFonts w:ascii="Verdana" w:hAnsi="Verdana"/>
                <w:sz w:val="16"/>
                <w:szCs w:val="16"/>
                <w:lang w:val="es-US"/>
              </w:rPr>
              <w:t>16</w:t>
            </w:r>
          </w:p>
        </w:tc>
        <w:tc>
          <w:tcPr>
            <w:tcW w:w="1313" w:type="dxa"/>
          </w:tcPr>
          <w:p w:rsidR="007D1BD2" w:rsidRPr="00952F06" w:rsidRDefault="00952F0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Centro de Investigación </w:t>
            </w:r>
          </w:p>
        </w:tc>
        <w:tc>
          <w:tcPr>
            <w:tcW w:w="1713" w:type="dxa"/>
          </w:tcPr>
          <w:p w:rsidR="007D1BD2" w:rsidRPr="00952F06" w:rsidRDefault="00952F0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hAnsi="Verdana"/>
                <w:sz w:val="16"/>
                <w:szCs w:val="16"/>
              </w:rPr>
              <w:t>Peruanismos y otras expresiones léxicas idiomáticas en las crónicas de Perú de los siglos XVI y XVII</w:t>
            </w:r>
          </w:p>
        </w:tc>
        <w:tc>
          <w:tcPr>
            <w:tcW w:w="2806" w:type="dxa"/>
          </w:tcPr>
          <w:p w:rsidR="00952F06" w:rsidRPr="00952F06" w:rsidRDefault="00952F06" w:rsidP="00952F06">
            <w:pPr>
              <w:tabs>
                <w:tab w:val="left" w:pos="5737"/>
              </w:tabs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  <w:t xml:space="preserve">General: </w:t>
            </w:r>
          </w:p>
          <w:p w:rsidR="00952F06" w:rsidRPr="00952F06" w:rsidRDefault="00952F06" w:rsidP="00CB19B6">
            <w:pPr>
              <w:tabs>
                <w:tab w:val="left" w:pos="5737"/>
              </w:tabs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Describir gramaticalmente los peruanismos y demás expresiones léxicas </w:t>
            </w:r>
            <w:r w:rsidR="001D2A29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idiomá</w:t>
            </w:r>
            <w:r w:rsidR="001D2A29"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ticas</w:t>
            </w: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 consignadas en las crónicas de Perú de los siglos XVI y XVII. </w:t>
            </w:r>
          </w:p>
          <w:p w:rsidR="00952F06" w:rsidRPr="00952F06" w:rsidRDefault="00952F06" w:rsidP="00CB19B6">
            <w:pPr>
              <w:jc w:val="both"/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  <w:t xml:space="preserve">Específicos: </w:t>
            </w:r>
          </w:p>
          <w:p w:rsidR="00952F06" w:rsidRPr="00952F06" w:rsidRDefault="00952F06" w:rsidP="00CB19B6">
            <w:pPr>
              <w:numPr>
                <w:ilvl w:val="0"/>
                <w:numId w:val="2"/>
              </w:numPr>
              <w:ind w:left="272" w:hanging="272"/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Identificar los peruanismos y demás expresiones léxicas idiomáticas consignadas en las crónicas de Perú de los siglos XVI y XVII.</w:t>
            </w:r>
          </w:p>
          <w:p w:rsidR="00952F06" w:rsidRPr="00952F06" w:rsidRDefault="00952F06" w:rsidP="00CB19B6">
            <w:pPr>
              <w:numPr>
                <w:ilvl w:val="0"/>
                <w:numId w:val="2"/>
              </w:numPr>
              <w:ind w:left="272" w:hanging="272"/>
              <w:jc w:val="both"/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Precisar la etimología, categoría morfológica, acepción(es) de las unidades léxicas idiomáticas siglos XVI y XVII.</w:t>
            </w:r>
          </w:p>
          <w:p w:rsidR="007D1BD2" w:rsidRPr="00067485" w:rsidRDefault="00952F06" w:rsidP="00CB19B6">
            <w:pPr>
              <w:numPr>
                <w:ilvl w:val="0"/>
                <w:numId w:val="2"/>
              </w:numPr>
              <w:ind w:left="272" w:hanging="272"/>
              <w:contextualSpacing/>
              <w:jc w:val="both"/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 xml:space="preserve">Entregar a la comunidad nacional un glosario digital de </w:t>
            </w:r>
            <w:r>
              <w:rPr>
                <w:rFonts w:ascii="Verdana" w:eastAsia="Calibri" w:hAnsi="Verdana" w:cs="Times New Roman"/>
                <w:sz w:val="16"/>
                <w:szCs w:val="16"/>
                <w:lang w:eastAsia="es-ES"/>
              </w:rPr>
              <w:t>peruanismos.</w:t>
            </w:r>
          </w:p>
          <w:p w:rsidR="00067485" w:rsidRPr="00952F06" w:rsidRDefault="00067485" w:rsidP="00067485">
            <w:pPr>
              <w:ind w:left="272"/>
              <w:contextualSpacing/>
              <w:jc w:val="both"/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745" w:type="dxa"/>
          </w:tcPr>
          <w:p w:rsidR="00CB19B6" w:rsidRPr="00CB19B6" w:rsidRDefault="00CB19B6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952F06" w:rsidRP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Rosa Carrasco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952F06" w:rsidRDefault="00952F06" w:rsidP="00952F0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952F06">
              <w:rPr>
                <w:rFonts w:ascii="Verdana" w:hAnsi="Verdana"/>
                <w:sz w:val="16"/>
                <w:szCs w:val="16"/>
                <w:lang w:val="es-US"/>
              </w:rPr>
              <w:t>Colaboradores externos:</w:t>
            </w:r>
          </w:p>
          <w:p w:rsidR="00952F06" w:rsidRPr="00CB19B6" w:rsidRDefault="00CB19B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Marco Aurelio Ferrell Ramírez (UNMSM)</w:t>
            </w:r>
          </w:p>
          <w:p w:rsidR="00952F06" w:rsidRPr="00CB19B6" w:rsidRDefault="00952F0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Carlos Arrizabalaga Lizárraga (Universidad de Piura)</w:t>
            </w:r>
          </w:p>
          <w:p w:rsidR="007D1BD2" w:rsidRPr="00CB19B6" w:rsidRDefault="00952F06" w:rsidP="00CB19B6">
            <w:pPr>
              <w:pStyle w:val="Prrafodelista"/>
              <w:numPr>
                <w:ilvl w:val="0"/>
                <w:numId w:val="7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Luis Andrade Ciudad (PUCP)</w:t>
            </w:r>
          </w:p>
        </w:tc>
        <w:tc>
          <w:tcPr>
            <w:tcW w:w="1520" w:type="dxa"/>
          </w:tcPr>
          <w:p w:rsidR="007D1BD2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a Diciembre 2016</w:t>
            </w:r>
          </w:p>
        </w:tc>
        <w:tc>
          <w:tcPr>
            <w:tcW w:w="1527" w:type="dxa"/>
          </w:tcPr>
          <w:p w:rsidR="007D1BD2" w:rsidRPr="00952F06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>Horas semanales Rosa Carrasco</w:t>
            </w:r>
          </w:p>
        </w:tc>
        <w:tc>
          <w:tcPr>
            <w:tcW w:w="1859" w:type="dxa"/>
          </w:tcPr>
          <w:p w:rsidR="007D1BD2" w:rsidRPr="00952F06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 xml:space="preserve"> la parte correspondiente</w:t>
            </w:r>
          </w:p>
        </w:tc>
        <w:tc>
          <w:tcPr>
            <w:tcW w:w="1261" w:type="dxa"/>
          </w:tcPr>
          <w:p w:rsidR="00067485" w:rsidRDefault="00067485" w:rsidP="00067485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Proyecto </w:t>
            </w:r>
          </w:p>
          <w:p w:rsidR="007D1BD2" w:rsidRPr="00952F06" w:rsidRDefault="00067485" w:rsidP="00067485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Interinstitu-cional</w:t>
            </w:r>
            <w:r w:rsidR="00CB19B6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</w:tr>
      <w:tr w:rsidR="00067485" w:rsidRPr="00952F06" w:rsidTr="001D2A29">
        <w:tc>
          <w:tcPr>
            <w:tcW w:w="697" w:type="dxa"/>
          </w:tcPr>
          <w:p w:rsidR="00CB19B6" w:rsidRPr="00952F0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02/16</w:t>
            </w:r>
          </w:p>
        </w:tc>
        <w:tc>
          <w:tcPr>
            <w:tcW w:w="1313" w:type="dxa"/>
          </w:tcPr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13" w:type="dxa"/>
          </w:tcPr>
          <w:p w:rsidR="00CB19B6" w:rsidRPr="00952F06" w:rsidRDefault="00CB19B6" w:rsidP="007D1BD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Historia de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</w:p>
        </w:tc>
        <w:tc>
          <w:tcPr>
            <w:tcW w:w="2806" w:type="dxa"/>
          </w:tcPr>
          <w:p w:rsidR="00CB19B6" w:rsidRPr="00CB19B6" w:rsidRDefault="00CB19B6" w:rsidP="001D2A29">
            <w:pPr>
              <w:tabs>
                <w:tab w:val="left" w:pos="5737"/>
              </w:tabs>
              <w:jc w:val="both"/>
              <w:rPr>
                <w:rFonts w:ascii="Verdana" w:eastAsia="Calibri" w:hAnsi="Verdana" w:cs="Times New Roman"/>
                <w:b/>
                <w:sz w:val="16"/>
                <w:szCs w:val="16"/>
                <w:lang w:eastAsia="es-ES"/>
              </w:rPr>
            </w:pPr>
            <w:r w:rsidRPr="00CB19B6">
              <w:rPr>
                <w:rFonts w:ascii="Verdana" w:hAnsi="Verdana"/>
                <w:sz w:val="16"/>
                <w:szCs w:val="16"/>
              </w:rPr>
              <w:t>Preservar la memoria de la gestión</w:t>
            </w:r>
            <w:r>
              <w:rPr>
                <w:rFonts w:ascii="Verdana" w:hAnsi="Verdana"/>
                <w:sz w:val="16"/>
                <w:szCs w:val="16"/>
              </w:rPr>
              <w:t xml:space="preserve">, vida </w:t>
            </w:r>
            <w:r w:rsidRPr="00CB19B6">
              <w:rPr>
                <w:rFonts w:ascii="Verdana" w:hAnsi="Verdana"/>
                <w:sz w:val="16"/>
                <w:szCs w:val="16"/>
              </w:rPr>
              <w:t xml:space="preserve">y actividades de la historia de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 w:rsidRPr="00CB19B6">
              <w:rPr>
                <w:rFonts w:ascii="Verdana" w:hAnsi="Verdana"/>
                <w:sz w:val="16"/>
                <w:szCs w:val="16"/>
              </w:rPr>
              <w:t xml:space="preserve"> desde su creación hasta inicios del presente siglo.</w:t>
            </w:r>
          </w:p>
        </w:tc>
        <w:tc>
          <w:tcPr>
            <w:tcW w:w="1745" w:type="dxa"/>
          </w:tcPr>
          <w:p w:rsidR="00CB19B6" w:rsidRPr="00CB19B6" w:rsidRDefault="00CB19B6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CB19B6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Bertha Martínez Ocaña</w:t>
            </w:r>
          </w:p>
          <w:p w:rsidR="00CB19B6" w:rsidRPr="00CB19B6" w:rsidRDefault="006D59D8" w:rsidP="00CB19B6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Docente </w:t>
            </w:r>
          </w:p>
          <w:p w:rsidR="00CB19B6" w:rsidRDefault="00CB19B6" w:rsidP="00952F06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Victoria García García</w:t>
            </w:r>
          </w:p>
        </w:tc>
        <w:tc>
          <w:tcPr>
            <w:tcW w:w="1520" w:type="dxa"/>
          </w:tcPr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  <w:p w:rsidR="00CB19B6" w:rsidRDefault="00CB19B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 a Diciembre 2016</w:t>
            </w:r>
          </w:p>
        </w:tc>
        <w:tc>
          <w:tcPr>
            <w:tcW w:w="152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horas 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>1 docente contratado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-Diciembre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P.A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Mayo-Diciemb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2 horas </w:t>
            </w:r>
          </w:p>
        </w:tc>
        <w:tc>
          <w:tcPr>
            <w:tcW w:w="1859" w:type="dxa"/>
          </w:tcPr>
          <w:p w:rsidR="00CB19B6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6D59D8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1" w:type="dxa"/>
          </w:tcPr>
          <w:p w:rsidR="00CB19B6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4 años</w:t>
            </w:r>
          </w:p>
        </w:tc>
      </w:tr>
      <w:tr w:rsidR="00067485" w:rsidRPr="00952F06" w:rsidTr="001D2A29">
        <w:tc>
          <w:tcPr>
            <w:tcW w:w="69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03/16</w:t>
            </w:r>
          </w:p>
        </w:tc>
        <w:tc>
          <w:tcPr>
            <w:tcW w:w="1313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13" w:type="dxa"/>
          </w:tcPr>
          <w:p w:rsidR="006D59D8" w:rsidRPr="006D59D8" w:rsidRDefault="006D59D8" w:rsidP="007D1BD2">
            <w:pPr>
              <w:rPr>
                <w:rFonts w:ascii="Verdana" w:hAnsi="Verdana"/>
                <w:sz w:val="16"/>
                <w:szCs w:val="16"/>
              </w:rPr>
            </w:pPr>
            <w:r w:rsidRPr="006D59D8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Adaptación de las normas APA a los requerimientos de la </w:t>
            </w:r>
            <w:r w:rsidR="00C059E5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UNIFÉ</w:t>
            </w:r>
          </w:p>
        </w:tc>
        <w:tc>
          <w:tcPr>
            <w:tcW w:w="2806" w:type="dxa"/>
          </w:tcPr>
          <w:p w:rsidR="006D59D8" w:rsidRPr="006D59D8" w:rsidRDefault="006D59D8" w:rsidP="001D2A29">
            <w:pPr>
              <w:tabs>
                <w:tab w:val="left" w:pos="5737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D59D8">
              <w:rPr>
                <w:rFonts w:ascii="Verdana" w:hAnsi="Verdana"/>
                <w:sz w:val="16"/>
                <w:szCs w:val="16"/>
              </w:rPr>
              <w:t xml:space="preserve">Adaptar las normas APA a las demandas de investigación académica en la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745" w:type="dxa"/>
          </w:tcPr>
          <w:p w:rsidR="006D59D8" w:rsidRPr="006D59D8" w:rsidRDefault="006D59D8" w:rsidP="006D59D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6D59D8" w:rsidRDefault="006D59D8" w:rsidP="006D59D8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Rosa Carrasco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6D59D8" w:rsidRPr="006D59D8" w:rsidRDefault="006D59D8" w:rsidP="006D59D8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Docente</w:t>
            </w:r>
          </w:p>
          <w:p w:rsidR="006D59D8" w:rsidRPr="006D59D8" w:rsidRDefault="006D59D8" w:rsidP="006D59D8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Hilda Figueroa</w:t>
            </w:r>
          </w:p>
        </w:tc>
        <w:tc>
          <w:tcPr>
            <w:tcW w:w="1520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Ene-Dic. 2016</w:t>
            </w:r>
          </w:p>
        </w:tc>
        <w:tc>
          <w:tcPr>
            <w:tcW w:w="1527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horas semanales 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>1 docente P.A.</w:t>
            </w: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 semanales</w:t>
            </w:r>
            <w:r w:rsidR="00067485">
              <w:rPr>
                <w:rFonts w:ascii="Verdana" w:hAnsi="Verdana"/>
                <w:sz w:val="16"/>
                <w:szCs w:val="16"/>
                <w:lang w:val="es-US"/>
              </w:rPr>
              <w:t xml:space="preserve"> 1 docente Auxiliar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6D59D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1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3 años</w:t>
            </w:r>
          </w:p>
        </w:tc>
      </w:tr>
    </w:tbl>
    <w:p w:rsidR="00B776F3" w:rsidRDefault="00B776F3">
      <w:r>
        <w:br w:type="page"/>
      </w:r>
    </w:p>
    <w:p w:rsidR="00B776F3" w:rsidRDefault="00B776F3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13"/>
        <w:gridCol w:w="1729"/>
        <w:gridCol w:w="2856"/>
        <w:gridCol w:w="1745"/>
        <w:gridCol w:w="1520"/>
        <w:gridCol w:w="1527"/>
        <w:gridCol w:w="1859"/>
        <w:gridCol w:w="1196"/>
      </w:tblGrid>
      <w:tr w:rsidR="005312F8" w:rsidRPr="00CC6F71" w:rsidTr="00CC6F71">
        <w:tc>
          <w:tcPr>
            <w:tcW w:w="696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B776F3" w:rsidRPr="00CC6F71" w:rsidRDefault="00B776F3" w:rsidP="00BA177F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Í</w:t>
            </w: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776F3" w:rsidRPr="00CC6F71" w:rsidRDefault="00B776F3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5312F8" w:rsidRPr="00952F06" w:rsidTr="00CC6F71">
        <w:tc>
          <w:tcPr>
            <w:tcW w:w="696" w:type="dxa"/>
          </w:tcPr>
          <w:p w:rsid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C.I. 04/16</w:t>
            </w:r>
          </w:p>
        </w:tc>
        <w:tc>
          <w:tcPr>
            <w:tcW w:w="1313" w:type="dxa"/>
          </w:tcPr>
          <w:p w:rsidR="006D59D8" w:rsidRPr="006D59D8" w:rsidRDefault="006D59D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D59D8">
              <w:rPr>
                <w:rFonts w:ascii="Verdana" w:hAnsi="Verdana"/>
                <w:sz w:val="16"/>
                <w:szCs w:val="16"/>
                <w:lang w:val="es-US"/>
              </w:rPr>
              <w:t>Centro de Investigación</w:t>
            </w:r>
          </w:p>
        </w:tc>
        <w:tc>
          <w:tcPr>
            <w:tcW w:w="1729" w:type="dxa"/>
          </w:tcPr>
          <w:p w:rsidR="001D2A29" w:rsidRDefault="00B776F3" w:rsidP="001D2A29">
            <w:pP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</w:pPr>
            <w:r w:rsidRP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Presencia de la mujer profesional peruana en la vid</w:t>
            </w:r>
            <w:r w:rsidR="001D2A29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a nacional, en el periodo</w:t>
            </w:r>
          </w:p>
          <w:p w:rsidR="006D59D8" w:rsidRPr="00B776F3" w:rsidRDefault="001D2A29" w:rsidP="001D2A29">
            <w:pP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1962-</w:t>
            </w:r>
            <w:r w:rsidR="00B776F3" w:rsidRP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2012</w:t>
            </w:r>
            <w:r w:rsidR="00B776F3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2856" w:type="dxa"/>
          </w:tcPr>
          <w:p w:rsidR="006D59D8" w:rsidRPr="00B776F3" w:rsidRDefault="00B776F3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B776F3">
              <w:rPr>
                <w:rFonts w:ascii="Verdana" w:hAnsi="Verdana"/>
                <w:sz w:val="16"/>
                <w:szCs w:val="16"/>
              </w:rPr>
              <w:t>Determinar el mérito del aporte de la mujer profesional peruana en la ciencia, psicología y en el derecho, desde 1962 hasta el 2012.</w:t>
            </w:r>
          </w:p>
        </w:tc>
        <w:tc>
          <w:tcPr>
            <w:tcW w:w="1745" w:type="dxa"/>
          </w:tcPr>
          <w:p w:rsidR="00B776F3" w:rsidRPr="00B776F3" w:rsidRDefault="00B776F3" w:rsidP="00B776F3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B776F3" w:rsidRPr="00B776F3" w:rsidRDefault="00B776F3" w:rsidP="00B776F3">
            <w:pPr>
              <w:ind w:left="322" w:hanging="322"/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•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ab/>
            </w:r>
            <w:r>
              <w:rPr>
                <w:rFonts w:ascii="Verdana" w:hAnsi="Verdana"/>
                <w:sz w:val="16"/>
                <w:szCs w:val="16"/>
                <w:lang w:val="es-US"/>
              </w:rPr>
              <w:t>Sabina Deza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 xml:space="preserve"> (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).</w:t>
            </w:r>
          </w:p>
          <w:p w:rsidR="00B776F3" w:rsidRPr="00B776F3" w:rsidRDefault="00B776F3" w:rsidP="00B776F3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>Docente</w:t>
            </w:r>
          </w:p>
          <w:p w:rsidR="006D59D8" w:rsidRDefault="00B776F3" w:rsidP="00B776F3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Cristina Límaco</w:t>
            </w:r>
          </w:p>
          <w:p w:rsidR="00B776F3" w:rsidRPr="00B776F3" w:rsidRDefault="00B776F3" w:rsidP="00B776F3">
            <w:pPr>
              <w:pStyle w:val="Prrafodelista"/>
              <w:numPr>
                <w:ilvl w:val="0"/>
                <w:numId w:val="2"/>
              </w:numPr>
              <w:ind w:left="265" w:hanging="265"/>
              <w:rPr>
                <w:rFonts w:ascii="Verdana" w:hAnsi="Verdana"/>
                <w:sz w:val="16"/>
                <w:szCs w:val="16"/>
                <w:lang w:val="es-US"/>
              </w:rPr>
            </w:pPr>
            <w:r w:rsidRPr="00B776F3">
              <w:rPr>
                <w:rFonts w:ascii="Verdana" w:hAnsi="Verdana"/>
                <w:sz w:val="16"/>
                <w:szCs w:val="16"/>
                <w:lang w:val="es-US"/>
              </w:rPr>
              <w:t xml:space="preserve">Gisela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Vidal </w:t>
            </w:r>
          </w:p>
        </w:tc>
        <w:tc>
          <w:tcPr>
            <w:tcW w:w="1520" w:type="dxa"/>
          </w:tcPr>
          <w:p w:rsidR="006D59D8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6D59D8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Asoc. 5 horas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auxiliar 5 horas</w:t>
            </w:r>
          </w:p>
          <w:p w:rsidR="00B776F3" w:rsidRDefault="00B776F3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contratado 10 horas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6D59D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196" w:type="dxa"/>
          </w:tcPr>
          <w:p w:rsidR="006D59D8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Duración </w:t>
            </w:r>
            <w:r w:rsidR="00B776F3">
              <w:rPr>
                <w:rFonts w:ascii="Verdana" w:hAnsi="Verdana"/>
                <w:sz w:val="16"/>
                <w:szCs w:val="16"/>
                <w:lang w:val="es-US"/>
              </w:rPr>
              <w:t>5 años</w:t>
            </w:r>
          </w:p>
        </w:tc>
      </w:tr>
      <w:tr w:rsidR="005312F8" w:rsidRPr="00952F06" w:rsidTr="00CC6F71">
        <w:tc>
          <w:tcPr>
            <w:tcW w:w="696" w:type="dxa"/>
          </w:tcPr>
          <w:p w:rsidR="00B776F3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13" w:type="dxa"/>
          </w:tcPr>
          <w:p w:rsidR="00B776F3" w:rsidRPr="006D59D8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Arquitectura </w:t>
            </w:r>
          </w:p>
        </w:tc>
        <w:tc>
          <w:tcPr>
            <w:tcW w:w="1729" w:type="dxa"/>
          </w:tcPr>
          <w:p w:rsidR="00B776F3" w:rsidRPr="00414AE0" w:rsidRDefault="00414AE0" w:rsidP="007D1BD2">
            <w:pP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es-ES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Materiales y Sistemas Constructivos empleados en el Perú.</w:t>
            </w:r>
          </w:p>
        </w:tc>
        <w:tc>
          <w:tcPr>
            <w:tcW w:w="2856" w:type="dxa"/>
          </w:tcPr>
          <w:p w:rsidR="00B776F3" w:rsidRPr="00414AE0" w:rsidRDefault="00414AE0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 xml:space="preserve">Sistematizar catalogar y registrar los sistemas y materiales constructivos empleados en el Perú para la difusión </w:t>
            </w:r>
            <w:r>
              <w:rPr>
                <w:rFonts w:ascii="Verdana" w:hAnsi="Verdana"/>
                <w:sz w:val="16"/>
                <w:szCs w:val="16"/>
              </w:rPr>
              <w:t>y aprendizaje.</w:t>
            </w:r>
          </w:p>
        </w:tc>
        <w:tc>
          <w:tcPr>
            <w:tcW w:w="1745" w:type="dxa"/>
          </w:tcPr>
          <w:p w:rsidR="00414AE0" w:rsidRP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B776F3" w:rsidRDefault="005312F8" w:rsidP="005312F8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>a</w:t>
            </w: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 xml:space="preserve">. </w:t>
            </w:r>
            <w:r w:rsidR="00414AE0">
              <w:rPr>
                <w:rFonts w:ascii="Verdana" w:hAnsi="Verdana"/>
                <w:sz w:val="16"/>
                <w:szCs w:val="16"/>
                <w:lang w:val="es-US"/>
              </w:rPr>
              <w:t>Marilene Terrones</w:t>
            </w:r>
          </w:p>
          <w:p w:rsidR="00414AE0" w:rsidRPr="00414AE0" w:rsidRDefault="00414AE0" w:rsidP="00414AE0">
            <w:pPr>
              <w:pStyle w:val="Prrafodelista"/>
              <w:numPr>
                <w:ilvl w:val="0"/>
                <w:numId w:val="8"/>
              </w:numPr>
              <w:ind w:left="322" w:hanging="322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Estudiantes de Arquitectura</w:t>
            </w:r>
          </w:p>
        </w:tc>
        <w:tc>
          <w:tcPr>
            <w:tcW w:w="1520" w:type="dxa"/>
          </w:tcPr>
          <w:p w:rsidR="00B776F3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B776F3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Materiales y Equipos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 Semestre (2016-I)</w:t>
            </w:r>
          </w:p>
          <w:p w:rsidR="00067485" w:rsidRDefault="0006748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B776F3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414AE0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196" w:type="dxa"/>
          </w:tcPr>
          <w:p w:rsidR="00B776F3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Duración 1 año.</w:t>
            </w:r>
          </w:p>
        </w:tc>
      </w:tr>
      <w:tr w:rsidR="00414AE0" w:rsidRPr="00952F06" w:rsidTr="00CC6F71">
        <w:tc>
          <w:tcPr>
            <w:tcW w:w="696" w:type="dxa"/>
          </w:tcPr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02/16</w:t>
            </w:r>
          </w:p>
        </w:tc>
        <w:tc>
          <w:tcPr>
            <w:tcW w:w="1313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Arquitectura</w:t>
            </w:r>
          </w:p>
        </w:tc>
        <w:tc>
          <w:tcPr>
            <w:tcW w:w="1729" w:type="dxa"/>
          </w:tcPr>
          <w:p w:rsidR="00414AE0" w:rsidRDefault="00414AE0" w:rsidP="00414AE0">
            <w:pPr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Metodología de Enseñanza de Acondicionamiento Ambienta</w:t>
            </w:r>
            <w:r>
              <w:rPr>
                <w:rFonts w:ascii="Verdana" w:hAnsi="Verdana"/>
                <w:sz w:val="16"/>
                <w:szCs w:val="16"/>
              </w:rPr>
              <w:t>l en la carrera de Arquitectura.</w:t>
            </w:r>
          </w:p>
          <w:p w:rsidR="006156BA" w:rsidRPr="00414AE0" w:rsidRDefault="006156BA" w:rsidP="00414A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56" w:type="dxa"/>
          </w:tcPr>
          <w:p w:rsidR="00414AE0" w:rsidRPr="00414AE0" w:rsidRDefault="00414AE0" w:rsidP="001D2A29">
            <w:p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414AE0">
              <w:rPr>
                <w:rFonts w:ascii="Verdana" w:hAnsi="Verdana"/>
                <w:sz w:val="16"/>
                <w:szCs w:val="16"/>
              </w:rPr>
              <w:t>Diseñar un método de Enseñanza de aplicación de acondicionamiento ambiental</w:t>
            </w:r>
            <w:r w:rsidRPr="00414AE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14AE0">
              <w:rPr>
                <w:rFonts w:ascii="Verdana" w:hAnsi="Verdana"/>
                <w:sz w:val="16"/>
                <w:szCs w:val="16"/>
              </w:rPr>
              <w:t xml:space="preserve">en la carrera de </w:t>
            </w:r>
            <w:r>
              <w:rPr>
                <w:rFonts w:ascii="Verdana" w:hAnsi="Verdana"/>
                <w:sz w:val="16"/>
                <w:szCs w:val="16"/>
              </w:rPr>
              <w:t>Arquitectura.</w:t>
            </w:r>
          </w:p>
        </w:tc>
        <w:tc>
          <w:tcPr>
            <w:tcW w:w="1745" w:type="dxa"/>
          </w:tcPr>
          <w:p w:rsidR="00414AE0" w:rsidRPr="00414AE0" w:rsidRDefault="00414AE0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414AE0" w:rsidRDefault="005312F8" w:rsidP="005312F8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>a</w:t>
            </w: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 xml:space="preserve">. </w:t>
            </w:r>
            <w:r w:rsidR="00414AE0" w:rsidRPr="00414AE0">
              <w:rPr>
                <w:rFonts w:ascii="Verdana" w:hAnsi="Verdana"/>
                <w:sz w:val="16"/>
                <w:szCs w:val="16"/>
                <w:lang w:val="es-US"/>
              </w:rPr>
              <w:t>Marilene Terrones</w:t>
            </w:r>
          </w:p>
          <w:p w:rsidR="00414AE0" w:rsidRPr="00414AE0" w:rsidRDefault="00414AE0" w:rsidP="00414AE0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Estudiantes de Arquitectura</w:t>
            </w:r>
          </w:p>
        </w:tc>
        <w:tc>
          <w:tcPr>
            <w:tcW w:w="1520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414AE0"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527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Materiales </w:t>
            </w:r>
          </w:p>
          <w:p w:rsidR="00414AE0" w:rsidRDefault="0061331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5 </w:t>
            </w:r>
            <w:r w:rsidR="00414AE0">
              <w:rPr>
                <w:rFonts w:ascii="Verdana" w:hAnsi="Verdana"/>
                <w:sz w:val="16"/>
                <w:szCs w:val="16"/>
                <w:lang w:val="es-US"/>
              </w:rPr>
              <w:t>horas a la semana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2016 – I</w:t>
            </w:r>
          </w:p>
        </w:tc>
        <w:tc>
          <w:tcPr>
            <w:tcW w:w="1859" w:type="dxa"/>
          </w:tcPr>
          <w:p w:rsidR="00414AE0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Media beca Centro de </w:t>
            </w:r>
            <w:r w:rsidR="005312F8">
              <w:rPr>
                <w:rFonts w:ascii="Verdana" w:hAnsi="Verdana"/>
                <w:sz w:val="16"/>
                <w:szCs w:val="16"/>
                <w:lang w:val="es-US"/>
              </w:rPr>
              <w:t>Estudios de Energía Solar</w:t>
            </w:r>
          </w:p>
        </w:tc>
        <w:tc>
          <w:tcPr>
            <w:tcW w:w="1196" w:type="dxa"/>
          </w:tcPr>
          <w:p w:rsidR="00414AE0" w:rsidRDefault="00414AE0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  <w:tr w:rsidR="005312F8" w:rsidRPr="00952F06" w:rsidTr="00CC6F71">
        <w:tc>
          <w:tcPr>
            <w:tcW w:w="696" w:type="dxa"/>
          </w:tcPr>
          <w:p w:rsidR="005312F8" w:rsidRDefault="005312F8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5312F8" w:rsidRDefault="005312F8" w:rsidP="00414AE0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03/16</w:t>
            </w:r>
          </w:p>
        </w:tc>
        <w:tc>
          <w:tcPr>
            <w:tcW w:w="1313" w:type="dxa"/>
          </w:tcPr>
          <w:p w:rsidR="005312F8" w:rsidRPr="00414AE0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Arquitectura </w:t>
            </w:r>
          </w:p>
        </w:tc>
        <w:tc>
          <w:tcPr>
            <w:tcW w:w="1729" w:type="dxa"/>
          </w:tcPr>
          <w:p w:rsidR="005312F8" w:rsidRPr="005312F8" w:rsidRDefault="005312F8" w:rsidP="00414AE0">
            <w:p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 xml:space="preserve">Sistemas   constructivos   sostenibles de la arquitectura vernacular.  </w:t>
            </w:r>
          </w:p>
        </w:tc>
        <w:tc>
          <w:tcPr>
            <w:tcW w:w="2856" w:type="dxa"/>
          </w:tcPr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Demostrar la sostenibilidad de las construcciones vernaculares.</w:t>
            </w:r>
          </w:p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Identificar el sistema constructivo de las construcciones vernaculares.</w:t>
            </w:r>
          </w:p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Diagnosticar los materiales usados en sus construcciones.</w:t>
            </w:r>
          </w:p>
          <w:p w:rsidR="005312F8" w:rsidRDefault="005312F8" w:rsidP="005312F8">
            <w:pPr>
              <w:pStyle w:val="Prrafodelista"/>
              <w:numPr>
                <w:ilvl w:val="0"/>
                <w:numId w:val="10"/>
              </w:numPr>
              <w:tabs>
                <w:tab w:val="left" w:pos="5737"/>
              </w:tabs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 xml:space="preserve">Desarrollar los cálculos de </w:t>
            </w:r>
            <w:r>
              <w:rPr>
                <w:rFonts w:ascii="Verdana" w:hAnsi="Verdana"/>
                <w:sz w:val="16"/>
                <w:szCs w:val="16"/>
              </w:rPr>
              <w:t xml:space="preserve">confort térmico. </w:t>
            </w:r>
          </w:p>
          <w:p w:rsidR="00067485" w:rsidRPr="005312F8" w:rsidRDefault="00067485" w:rsidP="00067485">
            <w:pPr>
              <w:pStyle w:val="Prrafodelista"/>
              <w:tabs>
                <w:tab w:val="left" w:pos="5737"/>
              </w:tabs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5" w:type="dxa"/>
          </w:tcPr>
          <w:p w:rsidR="005312F8" w:rsidRPr="005312F8" w:rsidRDefault="005312F8" w:rsidP="005312F8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</w:t>
            </w:r>
            <w:r w:rsidRPr="005312F8">
              <w:rPr>
                <w:rFonts w:ascii="Verdana" w:hAnsi="Verdana"/>
                <w:sz w:val="16"/>
                <w:szCs w:val="16"/>
                <w:vertAlign w:val="superscript"/>
                <w:lang w:val="es-US"/>
              </w:rPr>
              <w:t xml:space="preserve">a.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Rossana Miranda </w:t>
            </w:r>
          </w:p>
        </w:tc>
        <w:tc>
          <w:tcPr>
            <w:tcW w:w="1520" w:type="dxa"/>
          </w:tcPr>
          <w:p w:rsidR="005312F8" w:rsidRPr="00414AE0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a Dic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i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embre 2016</w:t>
            </w:r>
          </w:p>
        </w:tc>
        <w:tc>
          <w:tcPr>
            <w:tcW w:w="1527" w:type="dxa"/>
          </w:tcPr>
          <w:p w:rsidR="005312F8" w:rsidRDefault="00613316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1 hora</w:t>
            </w:r>
            <w:r w:rsidR="005312F8">
              <w:rPr>
                <w:rFonts w:ascii="Verdana" w:hAnsi="Verdana"/>
                <w:sz w:val="16"/>
                <w:szCs w:val="16"/>
                <w:lang w:val="es-US"/>
              </w:rPr>
              <w:t xml:space="preserve"> semanales </w:t>
            </w:r>
          </w:p>
        </w:tc>
        <w:tc>
          <w:tcPr>
            <w:tcW w:w="1859" w:type="dxa"/>
          </w:tcPr>
          <w:p w:rsidR="005312F8" w:rsidRDefault="00C059E5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196" w:type="dxa"/>
          </w:tcPr>
          <w:p w:rsidR="005312F8" w:rsidRDefault="005312F8" w:rsidP="007D1BD2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</w:tbl>
    <w:p w:rsidR="00CC6F71" w:rsidRDefault="00CC6F71"/>
    <w:p w:rsidR="00CC6F71" w:rsidRDefault="00CC6F71">
      <w:r>
        <w:br w:type="page"/>
      </w:r>
    </w:p>
    <w:p w:rsidR="005312F8" w:rsidRDefault="005312F8"/>
    <w:p w:rsidR="006156BA" w:rsidRDefault="006156BA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1858F6" w:rsidRPr="00CC6F71" w:rsidTr="00CC6F71">
        <w:tc>
          <w:tcPr>
            <w:tcW w:w="696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5312F8" w:rsidRPr="00CC6F71" w:rsidRDefault="005312F8" w:rsidP="00BA177F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</w:t>
            </w:r>
            <w:r w:rsidR="00BA177F">
              <w:rPr>
                <w:rFonts w:ascii="Verdana" w:hAnsi="Verdana"/>
                <w:b/>
                <w:sz w:val="16"/>
                <w:szCs w:val="16"/>
                <w:lang w:val="es-US"/>
              </w:rPr>
              <w:t>Í</w:t>
            </w: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5312F8" w:rsidRPr="00CC6F71" w:rsidRDefault="005312F8" w:rsidP="001A000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04/16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5312F8">
              <w:rPr>
                <w:rFonts w:ascii="Verdana" w:hAnsi="Verdana"/>
                <w:sz w:val="16"/>
                <w:szCs w:val="16"/>
                <w:lang w:val="es-US"/>
              </w:rPr>
              <w:t>Arquitectura</w:t>
            </w:r>
          </w:p>
        </w:tc>
        <w:tc>
          <w:tcPr>
            <w:tcW w:w="1720" w:type="dxa"/>
          </w:tcPr>
          <w:p w:rsidR="00CC6F71" w:rsidRPr="005312F8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Tendencias de la arquitectura sostenible</w:t>
            </w:r>
            <w:r>
              <w:rPr>
                <w:rFonts w:ascii="Verdana" w:hAnsi="Verdana"/>
                <w:sz w:val="16"/>
                <w:szCs w:val="16"/>
              </w:rPr>
              <w:t xml:space="preserve"> En América L</w:t>
            </w:r>
            <w:r w:rsidRPr="005312F8">
              <w:rPr>
                <w:rFonts w:ascii="Verdana" w:hAnsi="Verdana"/>
                <w:sz w:val="16"/>
                <w:szCs w:val="16"/>
              </w:rPr>
              <w:t>atina</w:t>
            </w:r>
          </w:p>
        </w:tc>
        <w:tc>
          <w:tcPr>
            <w:tcW w:w="2533" w:type="dxa"/>
          </w:tcPr>
          <w:p w:rsidR="00CC6F71" w:rsidRPr="005312F8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Conceptualizar y entender, la ideología de las tendencias de la Arquitectura Sostenible internacional.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5312F8">
              <w:rPr>
                <w:rFonts w:ascii="Verdana" w:hAnsi="Verdana"/>
                <w:sz w:val="16"/>
                <w:szCs w:val="16"/>
              </w:rPr>
              <w:t>Plantear una clasificación y sus vertientes principales en la Arquitectura sostenible en Latinoamérica.</w:t>
            </w:r>
          </w:p>
          <w:p w:rsidR="006156BA" w:rsidRPr="005312F8" w:rsidRDefault="006156BA" w:rsidP="006156BA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Arq°. Ronald Aldama Ames</w:t>
            </w:r>
          </w:p>
          <w:p w:rsidR="00CC6F71" w:rsidRPr="005312F8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Estudiantes Arquitectura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Mayo a Diciembre 2016</w:t>
            </w:r>
          </w:p>
        </w:tc>
        <w:tc>
          <w:tcPr>
            <w:tcW w:w="172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Materiales 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PB</w:t>
            </w:r>
          </w:p>
          <w:p w:rsidR="009E6B66" w:rsidRDefault="009E6B66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  <w:tr w:rsidR="00CC6F71" w:rsidRPr="00952F06" w:rsidTr="00CC6F71">
        <w:tc>
          <w:tcPr>
            <w:tcW w:w="696" w:type="dxa"/>
          </w:tcPr>
          <w:p w:rsidR="00CC6F71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T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CC6F71" w:rsidRPr="005312F8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Traducción e Interpretación</w:t>
            </w:r>
          </w:p>
        </w:tc>
        <w:tc>
          <w:tcPr>
            <w:tcW w:w="1720" w:type="dxa"/>
          </w:tcPr>
          <w:p w:rsidR="00CC6F71" w:rsidRPr="005312F8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Investigación en Neológicas </w:t>
            </w:r>
          </w:p>
        </w:tc>
        <w:tc>
          <w:tcPr>
            <w:tcW w:w="2533" w:type="dxa"/>
          </w:tcPr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Agrupar en un</w:t>
            </w:r>
            <w:r>
              <w:rPr>
                <w:rFonts w:ascii="Verdana" w:hAnsi="Verdana"/>
                <w:sz w:val="16"/>
                <w:szCs w:val="16"/>
              </w:rPr>
              <w:t xml:space="preserve"> (1)</w:t>
            </w:r>
            <w:r w:rsidRPr="00E552FB">
              <w:rPr>
                <w:rFonts w:ascii="Verdana" w:hAnsi="Verdana"/>
                <w:sz w:val="16"/>
                <w:szCs w:val="16"/>
              </w:rPr>
              <w:t xml:space="preserve"> proyecto común los observatorios de neología de las distintas variedades del español (la </w:t>
            </w:r>
            <w:hyperlink r:id="rId8" w:history="1">
              <w:r w:rsidRPr="00E552FB">
                <w:rPr>
                  <w:rFonts w:ascii="Verdana" w:hAnsi="Verdana"/>
                  <w:sz w:val="16"/>
                  <w:szCs w:val="16"/>
                </w:rPr>
                <w:t>Red NEOROC</w:t>
              </w:r>
            </w:hyperlink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CC6F71" w:rsidRPr="00E552FB" w:rsidRDefault="00C059E5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Difusiones neológicas</w:t>
            </w:r>
            <w:r w:rsidR="00CC6F71" w:rsidRPr="00E552F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C6F71">
              <w:rPr>
                <w:rFonts w:ascii="Verdana" w:hAnsi="Verdana"/>
                <w:sz w:val="16"/>
                <w:szCs w:val="16"/>
              </w:rPr>
              <w:t>en espacios.</w:t>
            </w:r>
            <w:r w:rsidR="00CC6F71" w:rsidRPr="00E552FB">
              <w:rPr>
                <w:rFonts w:ascii="Verdana" w:hAnsi="Verdana"/>
                <w:sz w:val="16"/>
                <w:szCs w:val="16"/>
              </w:rPr>
              <w:t xml:space="preserve"> español.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Analizar los recursos léxico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E552FB">
              <w:rPr>
                <w:rFonts w:ascii="Verdana" w:hAnsi="Verdana"/>
                <w:sz w:val="16"/>
                <w:szCs w:val="16"/>
              </w:rPr>
              <w:t>Contribuir a la actualización del léxico de lo</w:t>
            </w:r>
            <w:r>
              <w:rPr>
                <w:rFonts w:ascii="Verdana" w:hAnsi="Verdana"/>
                <w:sz w:val="16"/>
                <w:szCs w:val="16"/>
              </w:rPr>
              <w:t xml:space="preserve">s diccionarios de lengua general. </w:t>
            </w:r>
          </w:p>
          <w:p w:rsidR="006156BA" w:rsidRPr="0039306E" w:rsidRDefault="006156BA" w:rsidP="0039306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Pr="00E552FB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E552FB"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Rossana Soriano </w:t>
            </w:r>
          </w:p>
          <w:p w:rsidR="00CC6F71" w:rsidRPr="00E552FB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Docentes</w:t>
            </w:r>
          </w:p>
          <w:p w:rsidR="00CC6F71" w:rsidRDefault="00C059E5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Rocío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Abanto 2 horas</w:t>
            </w:r>
          </w:p>
          <w:p w:rsidR="00CC6F71" w:rsidRPr="00E552FB" w:rsidRDefault="00CC6F71" w:rsidP="00CC6F71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Rosa Luna 3 horas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725" w:type="dxa"/>
          </w:tcPr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 w:rsidRPr="00E552FB">
              <w:rPr>
                <w:rFonts w:ascii="Verdana" w:hAnsi="Verdana"/>
                <w:sz w:val="16"/>
                <w:szCs w:val="16"/>
                <w:lang w:val="es-US"/>
              </w:rPr>
              <w:t>Software proporcionado por IULA (Barcelona)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Equipamiento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Informático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Docentes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CC6F71" w:rsidRPr="00E552FB" w:rsidRDefault="00613316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7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horas (Semestre)</w:t>
            </w:r>
            <w:r w:rsidR="00CC6F71" w:rsidRPr="00E552FB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Convenio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específico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con Universia 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Pompeu FABRA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Barcelona España</w:t>
            </w:r>
          </w:p>
        </w:tc>
      </w:tr>
      <w:tr w:rsidR="0039306E" w:rsidRPr="00952F06" w:rsidTr="00CC6F71">
        <w:tc>
          <w:tcPr>
            <w:tcW w:w="696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N.</w:t>
            </w:r>
          </w:p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Nutrición y Dietética </w:t>
            </w:r>
          </w:p>
        </w:tc>
        <w:tc>
          <w:tcPr>
            <w:tcW w:w="1720" w:type="dxa"/>
          </w:tcPr>
          <w:p w:rsidR="0039306E" w:rsidRDefault="0039306E" w:rsidP="0039306E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Equilibrio Nutricional en la Antártida </w:t>
            </w:r>
          </w:p>
        </w:tc>
        <w:tc>
          <w:tcPr>
            <w:tcW w:w="2533" w:type="dxa"/>
          </w:tcPr>
          <w:p w:rsidR="0039306E" w:rsidRPr="00E552FB" w:rsidRDefault="0039306E" w:rsidP="0039306E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Enriquece la dieta de los expedicionarios sobre la base de granos andinos y productos nativos del Perú; a fin de evitar el sobrepeso, situación común en la Antártida.</w:t>
            </w:r>
          </w:p>
        </w:tc>
        <w:tc>
          <w:tcPr>
            <w:tcW w:w="1741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39306E" w:rsidRDefault="0039306E" w:rsidP="0039306E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Yadira Jiménez </w:t>
            </w:r>
          </w:p>
          <w:p w:rsidR="0039306E" w:rsidRDefault="0039306E" w:rsidP="0039306E">
            <w:p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Miembros del</w:t>
            </w:r>
          </w:p>
          <w:p w:rsidR="0039306E" w:rsidRDefault="0039306E" w:rsidP="0039306E">
            <w:p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39306E" w:rsidRDefault="0039306E" w:rsidP="0039306E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s-US"/>
              </w:rPr>
              <w:t>Marinalva</w:t>
            </w:r>
            <w:proofErr w:type="spellEnd"/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Santos</w:t>
            </w:r>
          </w:p>
          <w:p w:rsidR="0039306E" w:rsidRDefault="0039306E" w:rsidP="0039306E">
            <w:pPr>
              <w:pStyle w:val="Prrafodelista"/>
              <w:numPr>
                <w:ilvl w:val="0"/>
                <w:numId w:val="10"/>
              </w:numPr>
              <w:ind w:left="214" w:hanging="214"/>
              <w:rPr>
                <w:rFonts w:ascii="Verdana" w:hAnsi="Verdana"/>
                <w:sz w:val="16"/>
                <w:szCs w:val="16"/>
                <w:lang w:val="es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s-US"/>
              </w:rPr>
              <w:t>Gianina</w:t>
            </w:r>
            <w:proofErr w:type="spellEnd"/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 La Torre</w:t>
            </w:r>
          </w:p>
          <w:p w:rsidR="0039306E" w:rsidRPr="008C0140" w:rsidRDefault="0039306E" w:rsidP="001967B6">
            <w:pPr>
              <w:pStyle w:val="Prrafodelista"/>
              <w:ind w:left="214"/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520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Enero a Diciembre 2016</w:t>
            </w:r>
          </w:p>
        </w:tc>
        <w:tc>
          <w:tcPr>
            <w:tcW w:w="1725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6C3088">
              <w:rPr>
                <w:rFonts w:ascii="Verdana" w:hAnsi="Verdana"/>
                <w:sz w:val="16"/>
                <w:szCs w:val="16"/>
                <w:lang w:val="es-US"/>
              </w:rPr>
              <w:t>Co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ordinadora 3 horas semanales</w:t>
            </w:r>
          </w:p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39306E" w:rsidRDefault="00613316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8</w:t>
            </w:r>
            <w:r w:rsidR="0039306E">
              <w:rPr>
                <w:rFonts w:ascii="Verdana" w:hAnsi="Verdana"/>
                <w:sz w:val="16"/>
                <w:szCs w:val="16"/>
                <w:lang w:val="es-US"/>
              </w:rPr>
              <w:t xml:space="preserve"> horas semanales</w:t>
            </w:r>
          </w:p>
          <w:p w:rsidR="0039306E" w:rsidRPr="006C3088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Ministerio de Relaciones Exteriores</w:t>
            </w:r>
          </w:p>
        </w:tc>
        <w:tc>
          <w:tcPr>
            <w:tcW w:w="1262" w:type="dxa"/>
          </w:tcPr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Convenio con el Ministerio de Relaciones Exteriores (Dirección de Asuntos Antárticos)</w:t>
            </w:r>
          </w:p>
          <w:p w:rsidR="0039306E" w:rsidRDefault="0039306E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Expedición ANTAR XXIV</w:t>
            </w:r>
          </w:p>
          <w:p w:rsidR="00613316" w:rsidRDefault="00613316" w:rsidP="0039306E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</w:tr>
    </w:tbl>
    <w:p w:rsidR="0039306E" w:rsidRDefault="0039306E"/>
    <w:p w:rsidR="006156BA" w:rsidRDefault="006156BA"/>
    <w:p w:rsidR="0033215B" w:rsidRDefault="0033215B"/>
    <w:p w:rsidR="0033215B" w:rsidRDefault="0033215B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6156BA" w:rsidRPr="00CC6F71" w:rsidTr="006156BA">
        <w:tc>
          <w:tcPr>
            <w:tcW w:w="696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6156BA" w:rsidRPr="00CC6F71" w:rsidRDefault="00BA177F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ESPECÍ</w:t>
            </w:r>
            <w:r w:rsidR="006156BA"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6156BA" w:rsidRPr="00CC6F71" w:rsidRDefault="006156BA" w:rsidP="00D171D6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EE1D04" w:rsidRPr="00545BCA" w:rsidTr="00CC6F71">
        <w:tc>
          <w:tcPr>
            <w:tcW w:w="696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P.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01/16</w:t>
            </w:r>
          </w:p>
        </w:tc>
        <w:tc>
          <w:tcPr>
            <w:tcW w:w="1385" w:type="dxa"/>
          </w:tcPr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Psicología</w:t>
            </w:r>
          </w:p>
        </w:tc>
        <w:tc>
          <w:tcPr>
            <w:tcW w:w="1720" w:type="dxa"/>
          </w:tcPr>
          <w:p w:rsidR="00EE1D04" w:rsidRPr="00545BCA" w:rsidRDefault="00EE1D04" w:rsidP="00EE1D04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Perfil Psicológico del Expedicionario de la Antártida</w:t>
            </w:r>
          </w:p>
        </w:tc>
        <w:tc>
          <w:tcPr>
            <w:tcW w:w="2533" w:type="dxa"/>
          </w:tcPr>
          <w:p w:rsidR="00EE1D04" w:rsidRDefault="00EE1D04" w:rsidP="00EE1D04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16"/>
                <w:szCs w:val="16"/>
              </w:rPr>
            </w:pPr>
            <w:r w:rsidRPr="00E91AF6">
              <w:rPr>
                <w:rFonts w:ascii="Verdana" w:hAnsi="Verdana"/>
                <w:sz w:val="16"/>
                <w:szCs w:val="16"/>
              </w:rPr>
              <w:t>Elaborar un perfil psicológico por competencia de los profesionales expedicionarios de la Antártida.</w:t>
            </w:r>
          </w:p>
          <w:p w:rsidR="00EE1D04" w:rsidRPr="00E91AF6" w:rsidRDefault="00EE1D04" w:rsidP="00EE1D04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Elaborar patrones (pautas) que permitan prevenir conductas y situaciones inadaptativas a la expedición.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EE1D04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Gabriella Perotti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EE1D04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Carmen Morales</w:t>
            </w:r>
          </w:p>
          <w:p w:rsidR="00EE1D04" w:rsidRDefault="00277539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Jacqueline Dolores</w:t>
            </w:r>
          </w:p>
          <w:p w:rsidR="00EE1D04" w:rsidRPr="00E91AF6" w:rsidRDefault="00EE1D04" w:rsidP="00EE1D04">
            <w:pPr>
              <w:pStyle w:val="Prrafodelista"/>
              <w:numPr>
                <w:ilvl w:val="0"/>
                <w:numId w:val="16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Milagros Zavala</w:t>
            </w:r>
          </w:p>
        </w:tc>
        <w:tc>
          <w:tcPr>
            <w:tcW w:w="1520" w:type="dxa"/>
          </w:tcPr>
          <w:p w:rsidR="00EE1D04" w:rsidRDefault="00613316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Mayo 2016 </w:t>
            </w:r>
            <w:proofErr w:type="gramStart"/>
            <w:r w:rsidR="00EE1D04">
              <w:rPr>
                <w:rFonts w:ascii="Verdana" w:hAnsi="Verdana"/>
                <w:sz w:val="16"/>
                <w:szCs w:val="16"/>
                <w:lang w:val="es-US"/>
              </w:rPr>
              <w:t>Enero</w:t>
            </w:r>
            <w:proofErr w:type="gramEnd"/>
            <w:r w:rsidR="00EE1D04">
              <w:rPr>
                <w:rFonts w:ascii="Verdana" w:hAnsi="Verdana"/>
                <w:sz w:val="16"/>
                <w:szCs w:val="16"/>
                <w:lang w:val="es-US"/>
              </w:rPr>
              <w:t xml:space="preserve"> 2017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725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Personal </w:t>
            </w:r>
            <w:r w:rsidR="00C059E5"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3 horas semanales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EE1D04" w:rsidRDefault="008C0140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12</w:t>
            </w:r>
            <w:r w:rsidR="00EE1D04">
              <w:rPr>
                <w:rFonts w:ascii="Verdana" w:hAnsi="Verdana"/>
                <w:sz w:val="16"/>
                <w:szCs w:val="16"/>
                <w:lang w:val="es-US"/>
              </w:rPr>
              <w:t xml:space="preserve"> horas semanales 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P.A.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3 horas</w:t>
            </w:r>
          </w:p>
          <w:p w:rsidR="00EE1D04" w:rsidRDefault="008C0140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Asociado 3 horas 2 docente Asociado 6</w:t>
            </w:r>
            <w:r w:rsidR="00EE1D04">
              <w:rPr>
                <w:rFonts w:ascii="Verdana" w:hAnsi="Verdana"/>
                <w:sz w:val="16"/>
                <w:szCs w:val="16"/>
                <w:lang w:val="es-US"/>
              </w:rPr>
              <w:t xml:space="preserve"> horas </w:t>
            </w:r>
          </w:p>
          <w:p w:rsidR="00EE1D04" w:rsidRPr="00545BCA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EE1D04" w:rsidRPr="00545BCA" w:rsidRDefault="00C059E5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Convenio con el Ministerio de Relaciones Exteriores (Dirección de Asuntos Antárticos)</w:t>
            </w:r>
          </w:p>
          <w:p w:rsidR="00EE1D04" w:rsidRDefault="00EE1D04" w:rsidP="00EE1D0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Expedición ANTAR XXIV</w:t>
            </w:r>
          </w:p>
        </w:tc>
      </w:tr>
      <w:tr w:rsidR="008527EC" w:rsidRPr="00A658B4" w:rsidTr="00CC6F71">
        <w:tc>
          <w:tcPr>
            <w:tcW w:w="696" w:type="dxa"/>
          </w:tcPr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I.</w:t>
            </w:r>
          </w:p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01/16</w:t>
            </w:r>
          </w:p>
        </w:tc>
        <w:tc>
          <w:tcPr>
            <w:tcW w:w="1385" w:type="dxa"/>
          </w:tcPr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A658B4">
              <w:rPr>
                <w:rFonts w:ascii="Verdana" w:hAnsi="Verdana"/>
                <w:sz w:val="16"/>
                <w:szCs w:val="16"/>
                <w:lang w:val="es-US"/>
              </w:rPr>
              <w:t xml:space="preserve">Ingeniería de Sistemas y Tecnologías de la Información </w:t>
            </w:r>
          </w:p>
        </w:tc>
        <w:tc>
          <w:tcPr>
            <w:tcW w:w="1720" w:type="dxa"/>
          </w:tcPr>
          <w:p w:rsidR="004E6F5D" w:rsidRDefault="00A658B4" w:rsidP="004E6F5D">
            <w:pPr>
              <w:rPr>
                <w:rFonts w:ascii="Verdana" w:hAnsi="Verdana"/>
                <w:sz w:val="16"/>
                <w:szCs w:val="16"/>
              </w:rPr>
            </w:pPr>
            <w:r w:rsidRPr="00A658B4">
              <w:rPr>
                <w:rFonts w:ascii="Verdana" w:hAnsi="Verdana"/>
                <w:sz w:val="16"/>
                <w:szCs w:val="16"/>
              </w:rPr>
              <w:t>Estrategias Innovadoras para la Participación de Mujere</w:t>
            </w:r>
            <w:r w:rsidR="004E6F5D">
              <w:rPr>
                <w:rFonts w:ascii="Verdana" w:hAnsi="Verdana"/>
                <w:sz w:val="16"/>
                <w:szCs w:val="16"/>
              </w:rPr>
              <w:t>s Andinas en la Economía Digital</w:t>
            </w:r>
          </w:p>
          <w:p w:rsidR="004E6F5D" w:rsidRDefault="004E6F5D" w:rsidP="004E6F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Fase: Lima Perú</w:t>
            </w:r>
          </w:p>
          <w:p w:rsidR="004E6F5D" w:rsidRPr="00A658B4" w:rsidRDefault="004E6F5D" w:rsidP="00A658B4">
            <w:pPr>
              <w:spacing w:after="2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3" w:type="dxa"/>
          </w:tcPr>
          <w:p w:rsidR="008527EC" w:rsidRDefault="00A658B4" w:rsidP="00CC6F71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 w:rsidRPr="00A658B4">
              <w:rPr>
                <w:rFonts w:ascii="Verdana" w:hAnsi="Verdana" w:cs="Arial"/>
                <w:bCs/>
                <w:iCs/>
                <w:sz w:val="16"/>
                <w:szCs w:val="16"/>
              </w:rPr>
              <w:t>Mejorar la capacidad emprendedora de las mujeres jóvenes, mujeres emprendedoras en tres países de la Región Andina, tomando ventajas completas de las TIC y las oportunidades digitales.</w:t>
            </w:r>
          </w:p>
          <w:p w:rsidR="00A658B4" w:rsidRPr="00A658B4" w:rsidRDefault="00A658B4" w:rsidP="00CC6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8527EC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Coordinadora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María del Carmen Ferrúa Allen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Equipo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Gladys Kuniyoshi Guevara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Cecilia Gadea Rubio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Gladys García Vilcapoma</w:t>
            </w:r>
          </w:p>
          <w:p w:rsidR="00A658B4" w:rsidRDefault="00A658B4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María Isabel Herrera Ali</w:t>
            </w:r>
          </w:p>
          <w:p w:rsidR="00613316" w:rsidRPr="00A658B4" w:rsidRDefault="00613316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bookmarkStart w:id="0" w:name="_GoBack"/>
            <w:bookmarkEnd w:id="0"/>
          </w:p>
        </w:tc>
        <w:tc>
          <w:tcPr>
            <w:tcW w:w="1520" w:type="dxa"/>
          </w:tcPr>
          <w:p w:rsidR="008527EC" w:rsidRPr="00A658B4" w:rsidRDefault="004E6F5D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Agosto-Diciembre</w:t>
            </w:r>
            <w:r w:rsidR="00A658B4">
              <w:rPr>
                <w:rFonts w:ascii="Verdana" w:hAnsi="Verdana"/>
                <w:sz w:val="16"/>
                <w:szCs w:val="16"/>
                <w:lang w:val="es-US"/>
              </w:rPr>
              <w:t xml:space="preserve"> 2016</w:t>
            </w:r>
          </w:p>
        </w:tc>
        <w:tc>
          <w:tcPr>
            <w:tcW w:w="1725" w:type="dxa"/>
          </w:tcPr>
          <w:p w:rsidR="00A658B4" w:rsidRDefault="0039306E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15 horas Docentes</w:t>
            </w:r>
          </w:p>
          <w:p w:rsidR="00A658B4" w:rsidRPr="00A658B4" w:rsidRDefault="00A658B4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859" w:type="dxa"/>
          </w:tcPr>
          <w:p w:rsidR="00A658B4" w:rsidRPr="00A658B4" w:rsidRDefault="0039306E" w:rsidP="00A658B4">
            <w:pPr>
              <w:jc w:val="both"/>
              <w:outlineLvl w:val="0"/>
              <w:rPr>
                <w:rFonts w:ascii="Verdana" w:eastAsia="Arial Unicode MS" w:hAnsi="Verdana" w:cs="Arial"/>
                <w:bCs/>
                <w:sz w:val="16"/>
                <w:szCs w:val="16"/>
                <w:lang w:eastAsia="ko-KR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  <w:p w:rsidR="008527EC" w:rsidRPr="00A658B4" w:rsidRDefault="008527E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262" w:type="dxa"/>
          </w:tcPr>
          <w:p w:rsidR="00A658B4" w:rsidRPr="00A658B4" w:rsidRDefault="0039306E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Culminará proyecto Corea.  UNIFÉ amplia una etapa adicional.</w:t>
            </w:r>
          </w:p>
        </w:tc>
      </w:tr>
      <w:tr w:rsidR="0039306E" w:rsidRPr="00A658B4" w:rsidTr="00CC6F71">
        <w:tc>
          <w:tcPr>
            <w:tcW w:w="696" w:type="dxa"/>
          </w:tcPr>
          <w:p w:rsidR="0039306E" w:rsidRDefault="0039306E" w:rsidP="00CC6F7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</w:p>
          <w:p w:rsidR="0039306E" w:rsidRPr="00A658B4" w:rsidRDefault="0039306E" w:rsidP="00CC6F7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01/16</w:t>
            </w:r>
          </w:p>
        </w:tc>
        <w:tc>
          <w:tcPr>
            <w:tcW w:w="1385" w:type="dxa"/>
          </w:tcPr>
          <w:p w:rsidR="0039306E" w:rsidRPr="00A658B4" w:rsidRDefault="003A1DC7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Departamento de Filosofía y Teología </w:t>
            </w:r>
          </w:p>
        </w:tc>
        <w:tc>
          <w:tcPr>
            <w:tcW w:w="1720" w:type="dxa"/>
          </w:tcPr>
          <w:p w:rsidR="0039306E" w:rsidRPr="00A658B4" w:rsidRDefault="00A1155B" w:rsidP="004E6F5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Antropología de la Religión </w:t>
            </w:r>
          </w:p>
        </w:tc>
        <w:tc>
          <w:tcPr>
            <w:tcW w:w="2533" w:type="dxa"/>
          </w:tcPr>
          <w:p w:rsidR="0033215B" w:rsidRDefault="00A1155B" w:rsidP="00A1155B">
            <w:pPr>
              <w:pStyle w:val="Prrafodelista"/>
              <w:numPr>
                <w:ilvl w:val="0"/>
                <w:numId w:val="17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Reconstruir la experiencia pastoral de la Arquidiócesis</w:t>
            </w:r>
            <w:r w:rsidR="0033215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Lima.</w:t>
            </w:r>
          </w:p>
          <w:p w:rsidR="0033215B" w:rsidRDefault="0033215B" w:rsidP="00A1155B">
            <w:pPr>
              <w:pStyle w:val="Prrafodelista"/>
              <w:numPr>
                <w:ilvl w:val="0"/>
                <w:numId w:val="17"/>
              </w:numPr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Establecer criterios antropológicos en la cultura popular urbana. </w:t>
            </w:r>
          </w:p>
          <w:p w:rsidR="0039306E" w:rsidRPr="00A1155B" w:rsidRDefault="0033215B" w:rsidP="0033215B">
            <w:pPr>
              <w:pStyle w:val="Prrafodelista"/>
              <w:ind w:left="360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r w:rsidR="00A1155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741" w:type="dxa"/>
          </w:tcPr>
          <w:p w:rsidR="0039306E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Juan Alberto Osorio (Coordinador)</w:t>
            </w:r>
          </w:p>
          <w:p w:rsidR="0033215B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Miembro Equipo </w:t>
            </w:r>
          </w:p>
          <w:p w:rsidR="0033215B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Ángel Gómez </w:t>
            </w:r>
          </w:p>
        </w:tc>
        <w:tc>
          <w:tcPr>
            <w:tcW w:w="1520" w:type="dxa"/>
          </w:tcPr>
          <w:p w:rsidR="0039306E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s-US"/>
              </w:rPr>
              <w:t>Setiemb</w:t>
            </w:r>
            <w:proofErr w:type="spellEnd"/>
            <w:r>
              <w:rPr>
                <w:rFonts w:ascii="Verdana" w:hAnsi="Verdana"/>
                <w:sz w:val="16"/>
                <w:szCs w:val="16"/>
                <w:lang w:val="es-US"/>
              </w:rPr>
              <w:t>. 2016</w:t>
            </w:r>
          </w:p>
          <w:p w:rsidR="0033215B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Julio 2017</w:t>
            </w:r>
          </w:p>
          <w:p w:rsidR="0033215B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</w:p>
        </w:tc>
        <w:tc>
          <w:tcPr>
            <w:tcW w:w="1725" w:type="dxa"/>
          </w:tcPr>
          <w:p w:rsidR="0039306E" w:rsidRDefault="0033215B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2 docentes </w:t>
            </w:r>
          </w:p>
          <w:p w:rsidR="0033215B" w:rsidRDefault="0033215B" w:rsidP="00A658B4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5 horas cada uno</w:t>
            </w:r>
          </w:p>
        </w:tc>
        <w:tc>
          <w:tcPr>
            <w:tcW w:w="1859" w:type="dxa"/>
          </w:tcPr>
          <w:p w:rsidR="0039306E" w:rsidRDefault="0033215B" w:rsidP="00A658B4">
            <w:pPr>
              <w:jc w:val="both"/>
              <w:outlineLvl w:val="0"/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33215B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Inicio </w:t>
            </w:r>
          </w:p>
          <w:p w:rsidR="0039306E" w:rsidRDefault="0033215B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2016 - II</w:t>
            </w:r>
          </w:p>
        </w:tc>
      </w:tr>
    </w:tbl>
    <w:p w:rsidR="004E6F5D" w:rsidRDefault="004E6F5D">
      <w:r>
        <w:br w:type="page"/>
      </w:r>
    </w:p>
    <w:p w:rsidR="0039306E" w:rsidRDefault="0039306E"/>
    <w:p w:rsidR="0033215B" w:rsidRDefault="0033215B"/>
    <w:tbl>
      <w:tblPr>
        <w:tblStyle w:val="Tablaconcuadrcula"/>
        <w:tblW w:w="14441" w:type="dxa"/>
        <w:tblLook w:val="04A0" w:firstRow="1" w:lastRow="0" w:firstColumn="1" w:lastColumn="0" w:noHBand="0" w:noVBand="1"/>
      </w:tblPr>
      <w:tblGrid>
        <w:gridCol w:w="696"/>
        <w:gridCol w:w="1385"/>
        <w:gridCol w:w="1720"/>
        <w:gridCol w:w="2533"/>
        <w:gridCol w:w="1741"/>
        <w:gridCol w:w="1520"/>
        <w:gridCol w:w="1725"/>
        <w:gridCol w:w="1859"/>
        <w:gridCol w:w="1262"/>
      </w:tblGrid>
      <w:tr w:rsidR="0039306E" w:rsidRPr="00CC6F71" w:rsidTr="00FA3FFD">
        <w:tc>
          <w:tcPr>
            <w:tcW w:w="696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Cód.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UNIDAD ACADÉMICA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TÍTULO INVESTIGACIÓN</w:t>
            </w:r>
          </w:p>
        </w:tc>
        <w:tc>
          <w:tcPr>
            <w:tcW w:w="2533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US"/>
              </w:rPr>
              <w:t>OBJETIVOS GENERALES Y ESPECÍ</w:t>
            </w: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FICOS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COORDINADORA PROYECTO /EQUIPO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CRONOGRAMA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PRESUPUESTO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FINANCIAMIENTO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39306E" w:rsidRPr="00CC6F71" w:rsidRDefault="0039306E" w:rsidP="00FA3FFD">
            <w:pPr>
              <w:rPr>
                <w:rFonts w:ascii="Verdana" w:hAnsi="Verdana"/>
                <w:b/>
                <w:sz w:val="16"/>
                <w:szCs w:val="16"/>
                <w:lang w:val="es-US"/>
              </w:rPr>
            </w:pPr>
            <w:r w:rsidRPr="00CC6F71">
              <w:rPr>
                <w:rFonts w:ascii="Verdana" w:hAnsi="Verdana"/>
                <w:b/>
                <w:sz w:val="16"/>
                <w:szCs w:val="16"/>
                <w:lang w:val="es-US"/>
              </w:rPr>
              <w:t>OBSER.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6156BA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br w:type="page"/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>S.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01/16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Vicerrectorado de Investigación </w:t>
            </w:r>
          </w:p>
        </w:tc>
        <w:tc>
          <w:tcPr>
            <w:tcW w:w="1720" w:type="dxa"/>
          </w:tcPr>
          <w:p w:rsidR="00CC6F71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Revisión Documentaria Reglamento General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</w:p>
        </w:tc>
        <w:tc>
          <w:tcPr>
            <w:tcW w:w="2533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</w:rPr>
            </w:pPr>
            <w:r w:rsidRPr="001858F6">
              <w:rPr>
                <w:rFonts w:ascii="Verdana" w:hAnsi="Verdana"/>
                <w:sz w:val="16"/>
                <w:szCs w:val="16"/>
              </w:rPr>
              <w:t>Adaptar y Actualizar la normatividad vigente del Reglamento General de Procesos</w:t>
            </w:r>
            <w:r w:rsidR="006156BA">
              <w:rPr>
                <w:rFonts w:ascii="Verdana" w:hAnsi="Verdana"/>
                <w:sz w:val="16"/>
                <w:szCs w:val="16"/>
              </w:rPr>
              <w:t xml:space="preserve"> Universitarios </w:t>
            </w:r>
            <w:r w:rsidR="00C059E5">
              <w:rPr>
                <w:rFonts w:ascii="Verdana" w:hAnsi="Verdana"/>
                <w:sz w:val="16"/>
                <w:szCs w:val="16"/>
              </w:rPr>
              <w:t>UNIFÉ</w:t>
            </w:r>
            <w:r w:rsidR="006156BA">
              <w:rPr>
                <w:rFonts w:ascii="Verdana" w:hAnsi="Verdana"/>
                <w:sz w:val="16"/>
                <w:szCs w:val="16"/>
              </w:rPr>
              <w:t>.</w:t>
            </w:r>
          </w:p>
          <w:p w:rsidR="006156BA" w:rsidRPr="001858F6" w:rsidRDefault="006156BA" w:rsidP="00CC6F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CC6F71" w:rsidRPr="00E552FB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Fernando Elgé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gren </w:t>
            </w:r>
            <w:r>
              <w:rPr>
                <w:rFonts w:ascii="Verdana" w:hAnsi="Verdana"/>
                <w:sz w:val="16"/>
                <w:szCs w:val="16"/>
                <w:lang w:val="es-US"/>
              </w:rPr>
              <w:t>Reátegui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Febrero 2016 Enero 2017</w:t>
            </w:r>
          </w:p>
        </w:tc>
        <w:tc>
          <w:tcPr>
            <w:tcW w:w="1725" w:type="dxa"/>
          </w:tcPr>
          <w:p w:rsidR="00CC6F71" w:rsidRPr="00E552FB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docente principal 40 horas 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2" w:type="dxa"/>
          </w:tcPr>
          <w:p w:rsidR="00CC6F71" w:rsidRDefault="00CC6F71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Sabático Consejo Universitario 1219, enero 2016</w:t>
            </w:r>
          </w:p>
        </w:tc>
      </w:tr>
      <w:tr w:rsidR="00CC6F71" w:rsidRPr="00952F06" w:rsidTr="00CC6F71">
        <w:tc>
          <w:tcPr>
            <w:tcW w:w="696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S.</w:t>
            </w:r>
          </w:p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02/16</w:t>
            </w:r>
          </w:p>
        </w:tc>
        <w:tc>
          <w:tcPr>
            <w:tcW w:w="1385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 w:rsidRPr="001858F6">
              <w:rPr>
                <w:rFonts w:ascii="Verdana" w:hAnsi="Verdana"/>
                <w:sz w:val="16"/>
                <w:szCs w:val="16"/>
                <w:lang w:val="es-US"/>
              </w:rPr>
              <w:t>Vicerrectorado de Investigación</w:t>
            </w:r>
          </w:p>
        </w:tc>
        <w:tc>
          <w:tcPr>
            <w:tcW w:w="1720" w:type="dxa"/>
          </w:tcPr>
          <w:p w:rsidR="00CC6F71" w:rsidRDefault="00CC6F71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Investigación Formativa: Aplicaciones en la Universidad </w:t>
            </w:r>
          </w:p>
        </w:tc>
        <w:tc>
          <w:tcPr>
            <w:tcW w:w="2533" w:type="dxa"/>
          </w:tcPr>
          <w:p w:rsidR="00CC6F71" w:rsidRPr="001858F6" w:rsidRDefault="00CC6F71" w:rsidP="00CC6F7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Documentar aplicaciones de la Investigación Formativa en la vida académica </w:t>
            </w:r>
          </w:p>
        </w:tc>
        <w:tc>
          <w:tcPr>
            <w:tcW w:w="1741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Agustín Campos Arenas </w:t>
            </w:r>
          </w:p>
        </w:tc>
        <w:tc>
          <w:tcPr>
            <w:tcW w:w="1520" w:type="dxa"/>
          </w:tcPr>
          <w:p w:rsidR="00CC6F71" w:rsidRDefault="00CC6F71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Marzo 2016 Febrero 2017</w:t>
            </w:r>
          </w:p>
        </w:tc>
        <w:tc>
          <w:tcPr>
            <w:tcW w:w="1725" w:type="dxa"/>
          </w:tcPr>
          <w:p w:rsidR="00CC6F71" w:rsidRDefault="00CC6F71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 Docente principal 40 horas</w:t>
            </w:r>
          </w:p>
        </w:tc>
        <w:tc>
          <w:tcPr>
            <w:tcW w:w="1859" w:type="dxa"/>
          </w:tcPr>
          <w:p w:rsidR="00CC6F71" w:rsidRDefault="00C059E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  <w:r w:rsidR="00CC6F71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  <w:tc>
          <w:tcPr>
            <w:tcW w:w="1262" w:type="dxa"/>
          </w:tcPr>
          <w:p w:rsidR="00CC6F71" w:rsidRDefault="00CC6F71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Sabático Consejo  Universitario </w:t>
            </w:r>
            <w:r w:rsidR="00BA177F">
              <w:rPr>
                <w:rFonts w:ascii="Verdana" w:hAnsi="Verdana"/>
                <w:sz w:val="16"/>
                <w:szCs w:val="16"/>
                <w:lang w:val="es-US"/>
              </w:rPr>
              <w:t>1228</w:t>
            </w:r>
          </w:p>
        </w:tc>
      </w:tr>
      <w:tr w:rsidR="00B4165C" w:rsidRPr="00952F06" w:rsidTr="00CC6F71">
        <w:tc>
          <w:tcPr>
            <w:tcW w:w="696" w:type="dxa"/>
          </w:tcPr>
          <w:p w:rsidR="00B4165C" w:rsidRDefault="00B4165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</w:t>
            </w:r>
          </w:p>
          <w:p w:rsidR="00B4165C" w:rsidRDefault="00B4165C" w:rsidP="00B4165C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03/16</w:t>
            </w:r>
          </w:p>
        </w:tc>
        <w:tc>
          <w:tcPr>
            <w:tcW w:w="1385" w:type="dxa"/>
          </w:tcPr>
          <w:p w:rsidR="00B4165C" w:rsidRDefault="00B4165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Vicerrectorado de</w:t>
            </w:r>
          </w:p>
          <w:p w:rsidR="00B4165C" w:rsidRPr="001858F6" w:rsidRDefault="00B4165C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Investigación </w:t>
            </w:r>
          </w:p>
        </w:tc>
        <w:tc>
          <w:tcPr>
            <w:tcW w:w="1720" w:type="dxa"/>
          </w:tcPr>
          <w:p w:rsidR="00B4165C" w:rsidRDefault="00B4165C" w:rsidP="00CC6F71">
            <w:pPr>
              <w:spacing w:after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Modelo de Vivienda con calefacción solar para la Sierra del Perú</w:t>
            </w:r>
          </w:p>
        </w:tc>
        <w:tc>
          <w:tcPr>
            <w:tcW w:w="2533" w:type="dxa"/>
          </w:tcPr>
          <w:p w:rsidR="00B4165C" w:rsidRDefault="00983375" w:rsidP="00983375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Proponer un modelo de vivienda con materiales tradicionales, que provea confort térmico al 100% a sus habitantes, con soluciones de baja tecnología y bajo costo utilizando básicamente el efecto invernadero.</w:t>
            </w:r>
          </w:p>
          <w:p w:rsidR="00983375" w:rsidRDefault="00983375" w:rsidP="00983375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Hacer una evaluación matemática (balance térmico) del modelo para establecer su eficiencia.</w:t>
            </w:r>
          </w:p>
          <w:p w:rsidR="00613316" w:rsidRPr="00983375" w:rsidRDefault="00613316" w:rsidP="00613316">
            <w:pPr>
              <w:pStyle w:val="Prrafodelista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41" w:type="dxa"/>
          </w:tcPr>
          <w:p w:rsidR="00B4165C" w:rsidRDefault="0098337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Carmen Salvador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US"/>
              </w:rPr>
              <w:t>Wadsworth</w:t>
            </w:r>
            <w:proofErr w:type="spellEnd"/>
          </w:p>
        </w:tc>
        <w:tc>
          <w:tcPr>
            <w:tcW w:w="1520" w:type="dxa"/>
          </w:tcPr>
          <w:p w:rsidR="00B4165C" w:rsidRDefault="00983375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Setiembre 2016</w:t>
            </w:r>
          </w:p>
          <w:p w:rsidR="00983375" w:rsidRDefault="00F15AB0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Agosto </w:t>
            </w:r>
          </w:p>
        </w:tc>
        <w:tc>
          <w:tcPr>
            <w:tcW w:w="1725" w:type="dxa"/>
          </w:tcPr>
          <w:p w:rsidR="00B4165C" w:rsidRDefault="00F15AB0" w:rsidP="00CC6F71">
            <w:pPr>
              <w:pStyle w:val="Prrafodelista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1 Docente principal 40 horas </w:t>
            </w:r>
          </w:p>
        </w:tc>
        <w:tc>
          <w:tcPr>
            <w:tcW w:w="1859" w:type="dxa"/>
          </w:tcPr>
          <w:p w:rsidR="00B4165C" w:rsidRDefault="00F15AB0" w:rsidP="00CC6F71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UNIFÉ</w:t>
            </w:r>
          </w:p>
        </w:tc>
        <w:tc>
          <w:tcPr>
            <w:tcW w:w="1262" w:type="dxa"/>
          </w:tcPr>
          <w:p w:rsidR="00F15AB0" w:rsidRDefault="00F15AB0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Sabático</w:t>
            </w:r>
          </w:p>
          <w:p w:rsidR="00A92950" w:rsidRDefault="00F15AB0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 xml:space="preserve">Consejo Universitario </w:t>
            </w:r>
          </w:p>
          <w:p w:rsidR="00B4165C" w:rsidRDefault="00A92950" w:rsidP="00BA177F">
            <w:pPr>
              <w:rPr>
                <w:rFonts w:ascii="Verdana" w:hAnsi="Verdana"/>
                <w:sz w:val="16"/>
                <w:szCs w:val="16"/>
                <w:lang w:val="es-US"/>
              </w:rPr>
            </w:pPr>
            <w:r>
              <w:rPr>
                <w:rFonts w:ascii="Verdana" w:hAnsi="Verdana"/>
                <w:sz w:val="16"/>
                <w:szCs w:val="16"/>
                <w:lang w:val="es-US"/>
              </w:rPr>
              <w:t>1247</w:t>
            </w:r>
            <w:r w:rsidR="00F15AB0">
              <w:rPr>
                <w:rFonts w:ascii="Verdana" w:hAnsi="Verdana"/>
                <w:sz w:val="16"/>
                <w:szCs w:val="16"/>
                <w:lang w:val="es-US"/>
              </w:rPr>
              <w:t xml:space="preserve"> </w:t>
            </w:r>
          </w:p>
        </w:tc>
      </w:tr>
    </w:tbl>
    <w:p w:rsidR="00CC045C" w:rsidRDefault="00CC045C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7D1BD2">
      <w:pPr>
        <w:rPr>
          <w:rFonts w:ascii="Verdana" w:hAnsi="Verdana"/>
          <w:sz w:val="18"/>
          <w:szCs w:val="18"/>
          <w:lang w:val="es-US"/>
        </w:rPr>
      </w:pPr>
    </w:p>
    <w:p w:rsidR="00EE1D04" w:rsidRDefault="00EE1D04" w:rsidP="00EE1D04">
      <w:pPr>
        <w:jc w:val="right"/>
        <w:rPr>
          <w:rFonts w:ascii="Verdana" w:hAnsi="Verdana"/>
          <w:sz w:val="18"/>
          <w:szCs w:val="18"/>
          <w:lang w:val="es-US"/>
        </w:rPr>
      </w:pPr>
      <w:r>
        <w:rPr>
          <w:rFonts w:ascii="Verdana" w:hAnsi="Verdana"/>
          <w:sz w:val="18"/>
          <w:szCs w:val="18"/>
          <w:lang w:val="es-US"/>
        </w:rPr>
        <w:t>Vicerrectorado de Investigación</w:t>
      </w:r>
    </w:p>
    <w:p w:rsidR="00EE1D04" w:rsidRDefault="00EE1D04" w:rsidP="00EE1D04">
      <w:pPr>
        <w:jc w:val="right"/>
        <w:rPr>
          <w:rFonts w:ascii="Verdana" w:hAnsi="Verdana"/>
          <w:sz w:val="18"/>
          <w:szCs w:val="18"/>
          <w:lang w:val="es-US"/>
        </w:rPr>
      </w:pPr>
    </w:p>
    <w:p w:rsidR="00EE1D04" w:rsidRPr="00CC045C" w:rsidRDefault="00F15AB0" w:rsidP="00EE1D04">
      <w:pPr>
        <w:jc w:val="right"/>
        <w:rPr>
          <w:rFonts w:ascii="Verdana" w:hAnsi="Verdana"/>
          <w:sz w:val="18"/>
          <w:szCs w:val="18"/>
          <w:lang w:val="es-US"/>
        </w:rPr>
      </w:pPr>
      <w:r>
        <w:rPr>
          <w:rFonts w:ascii="Verdana" w:hAnsi="Verdana"/>
          <w:sz w:val="18"/>
          <w:szCs w:val="18"/>
          <w:lang w:val="es-US"/>
        </w:rPr>
        <w:t>La Molina, agosto</w:t>
      </w:r>
      <w:r w:rsidR="00EE1D04">
        <w:rPr>
          <w:rFonts w:ascii="Verdana" w:hAnsi="Verdana"/>
          <w:sz w:val="18"/>
          <w:szCs w:val="18"/>
          <w:lang w:val="es-US"/>
        </w:rPr>
        <w:t xml:space="preserve"> 2016.</w:t>
      </w:r>
    </w:p>
    <w:sectPr w:rsidR="00EE1D04" w:rsidRPr="00CC045C" w:rsidSect="00CC045C">
      <w:headerReference w:type="default" r:id="rId9"/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7B" w:rsidRDefault="00D1657B" w:rsidP="00CC045C">
      <w:r>
        <w:separator/>
      </w:r>
    </w:p>
  </w:endnote>
  <w:endnote w:type="continuationSeparator" w:id="0">
    <w:p w:rsidR="00D1657B" w:rsidRDefault="00D1657B" w:rsidP="00CC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7B" w:rsidRDefault="00D1657B" w:rsidP="00CC045C">
      <w:r>
        <w:separator/>
      </w:r>
    </w:p>
  </w:footnote>
  <w:footnote w:type="continuationSeparator" w:id="0">
    <w:p w:rsidR="00D1657B" w:rsidRDefault="00D1657B" w:rsidP="00CC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5C" w:rsidRDefault="00CC045C">
    <w:pPr>
      <w:pStyle w:val="Encabezado"/>
    </w:pPr>
    <w:r w:rsidRPr="00DD74F8">
      <w:rPr>
        <w:rFonts w:ascii="Arial" w:hAnsi="Arial" w:cs="Arial"/>
        <w:noProof/>
        <w:sz w:val="32"/>
        <w:szCs w:val="32"/>
        <w:lang w:val="es-PE" w:eastAsia="es-PE"/>
      </w:rPr>
      <w:drawing>
        <wp:anchor distT="0" distB="0" distL="114300" distR="114300" simplePos="0" relativeHeight="251659264" behindDoc="1" locked="0" layoutInCell="1" allowOverlap="1" wp14:anchorId="572171D6" wp14:editId="3918F6B5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1802130" cy="440690"/>
          <wp:effectExtent l="0" t="0" r="7620" b="0"/>
          <wp:wrapNone/>
          <wp:docPr id="1" name="Imagen 1" descr="LOGOTIPO_UNIFE_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UNIFE_20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45C" w:rsidRDefault="00CC045C">
    <w:pPr>
      <w:pStyle w:val="Encabezado"/>
    </w:pPr>
  </w:p>
  <w:p w:rsidR="00CC045C" w:rsidRDefault="00CC045C">
    <w:pPr>
      <w:pStyle w:val="Encabezado"/>
    </w:pPr>
    <w:r w:rsidRPr="00A44BD7">
      <w:rPr>
        <w:rFonts w:ascii="Verdana" w:hAnsi="Verdana"/>
        <w:sz w:val="18"/>
        <w:szCs w:val="18"/>
        <w:lang w:val="es-PE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D2"/>
    <w:multiLevelType w:val="hybridMultilevel"/>
    <w:tmpl w:val="C1CE7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51262"/>
    <w:multiLevelType w:val="hybridMultilevel"/>
    <w:tmpl w:val="BCEE71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B48F0"/>
    <w:multiLevelType w:val="hybridMultilevel"/>
    <w:tmpl w:val="A1FE24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67569"/>
    <w:multiLevelType w:val="hybridMultilevel"/>
    <w:tmpl w:val="C9A8A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279A9"/>
    <w:multiLevelType w:val="hybridMultilevel"/>
    <w:tmpl w:val="29D2BF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2122A"/>
    <w:multiLevelType w:val="hybridMultilevel"/>
    <w:tmpl w:val="51988A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47D5"/>
    <w:multiLevelType w:val="hybridMultilevel"/>
    <w:tmpl w:val="155CCA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503560"/>
    <w:multiLevelType w:val="hybridMultilevel"/>
    <w:tmpl w:val="DDDA80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5070"/>
    <w:multiLevelType w:val="hybridMultilevel"/>
    <w:tmpl w:val="1A1E36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F41D79"/>
    <w:multiLevelType w:val="hybridMultilevel"/>
    <w:tmpl w:val="A6CC74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950"/>
    <w:multiLevelType w:val="hybridMultilevel"/>
    <w:tmpl w:val="22E653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21E9"/>
    <w:multiLevelType w:val="hybridMultilevel"/>
    <w:tmpl w:val="4426B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1E60D8"/>
    <w:multiLevelType w:val="hybridMultilevel"/>
    <w:tmpl w:val="EA126716"/>
    <w:lvl w:ilvl="0" w:tplc="8E0CCB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320B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A6E54"/>
    <w:multiLevelType w:val="multilevel"/>
    <w:tmpl w:val="A48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A3939"/>
    <w:multiLevelType w:val="hybridMultilevel"/>
    <w:tmpl w:val="01D839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42464"/>
    <w:multiLevelType w:val="hybridMultilevel"/>
    <w:tmpl w:val="A4A85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5C"/>
    <w:rsid w:val="00004349"/>
    <w:rsid w:val="00067485"/>
    <w:rsid w:val="00072666"/>
    <w:rsid w:val="000C6CA4"/>
    <w:rsid w:val="001858F6"/>
    <w:rsid w:val="001967B6"/>
    <w:rsid w:val="001A0006"/>
    <w:rsid w:val="001D2A29"/>
    <w:rsid w:val="001F188C"/>
    <w:rsid w:val="00217E57"/>
    <w:rsid w:val="0025737F"/>
    <w:rsid w:val="00277539"/>
    <w:rsid w:val="00277EF5"/>
    <w:rsid w:val="0033215B"/>
    <w:rsid w:val="00336515"/>
    <w:rsid w:val="0039306E"/>
    <w:rsid w:val="003A1DC7"/>
    <w:rsid w:val="003B2EF8"/>
    <w:rsid w:val="00414AE0"/>
    <w:rsid w:val="004E6F5D"/>
    <w:rsid w:val="005211CE"/>
    <w:rsid w:val="005312F8"/>
    <w:rsid w:val="00545BCA"/>
    <w:rsid w:val="00553432"/>
    <w:rsid w:val="005B1207"/>
    <w:rsid w:val="00601B3D"/>
    <w:rsid w:val="00613316"/>
    <w:rsid w:val="006156BA"/>
    <w:rsid w:val="006705BD"/>
    <w:rsid w:val="00682932"/>
    <w:rsid w:val="006C3088"/>
    <w:rsid w:val="006D59D8"/>
    <w:rsid w:val="00776637"/>
    <w:rsid w:val="0078646C"/>
    <w:rsid w:val="007D1BD2"/>
    <w:rsid w:val="00832B81"/>
    <w:rsid w:val="008527EC"/>
    <w:rsid w:val="00856058"/>
    <w:rsid w:val="008C0140"/>
    <w:rsid w:val="008D2F71"/>
    <w:rsid w:val="00952F06"/>
    <w:rsid w:val="00983375"/>
    <w:rsid w:val="009C36B5"/>
    <w:rsid w:val="009E6B66"/>
    <w:rsid w:val="00A1155B"/>
    <w:rsid w:val="00A658B4"/>
    <w:rsid w:val="00A92950"/>
    <w:rsid w:val="00B3443E"/>
    <w:rsid w:val="00B4165C"/>
    <w:rsid w:val="00B435FF"/>
    <w:rsid w:val="00B63D62"/>
    <w:rsid w:val="00B776F3"/>
    <w:rsid w:val="00B830D1"/>
    <w:rsid w:val="00BA177F"/>
    <w:rsid w:val="00C059E5"/>
    <w:rsid w:val="00C948A5"/>
    <w:rsid w:val="00CB19B6"/>
    <w:rsid w:val="00CC045C"/>
    <w:rsid w:val="00CC6F71"/>
    <w:rsid w:val="00D14DED"/>
    <w:rsid w:val="00D1657B"/>
    <w:rsid w:val="00E0608C"/>
    <w:rsid w:val="00E552FB"/>
    <w:rsid w:val="00E91AF6"/>
    <w:rsid w:val="00EB13CE"/>
    <w:rsid w:val="00EE1D04"/>
    <w:rsid w:val="00F15AB0"/>
    <w:rsid w:val="00F44FE9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AC9DB"/>
  <w15:chartTrackingRefBased/>
  <w15:docId w15:val="{D6C655E7-E43D-4C68-93B9-5A04801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fornian FB" w:eastAsiaTheme="minorHAnsi" w:hAnsi="Californian FB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4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45C"/>
  </w:style>
  <w:style w:type="paragraph" w:styleId="Piedepgina">
    <w:name w:val="footer"/>
    <w:basedOn w:val="Normal"/>
    <w:link w:val="PiedepginaCar"/>
    <w:uiPriority w:val="99"/>
    <w:unhideWhenUsed/>
    <w:rsid w:val="00CC04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45C"/>
  </w:style>
  <w:style w:type="table" w:styleId="Tablaconcuadrcula">
    <w:name w:val="Table Grid"/>
    <w:basedOn w:val="Tablanormal"/>
    <w:uiPriority w:val="39"/>
    <w:rsid w:val="00CC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5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12F8"/>
    <w:rPr>
      <w:rFonts w:ascii="Segoe U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F8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la.upf.edu/rec/neoro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B08A-B806-4B33-8E19-F61C922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/>
  <cp:lastModifiedBy>Vicerrectorado de Investigación</cp:lastModifiedBy>
  <cp:revision>8</cp:revision>
  <cp:lastPrinted>2016-08-25T17:42:00Z</cp:lastPrinted>
  <dcterms:created xsi:type="dcterms:W3CDTF">2016-08-23T15:58:00Z</dcterms:created>
  <dcterms:modified xsi:type="dcterms:W3CDTF">2016-08-25T21:46:00Z</dcterms:modified>
</cp:coreProperties>
</file>